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0C0EAE" w14:textId="77777777" w:rsidR="00195F11" w:rsidRDefault="00000000">
      <w:pPr>
        <w:spacing w:line="360" w:lineRule="auto"/>
        <w:rPr>
          <w:rFonts w:ascii="黑体" w:eastAsia="黑体" w:hAnsi="黑体" w:hint="eastAsia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附件二：</w:t>
      </w:r>
    </w:p>
    <w:p w14:paraId="149BFEEF" w14:textId="77777777" w:rsidR="00195F11" w:rsidRDefault="00000000">
      <w:pPr>
        <w:pStyle w:val="2"/>
        <w:spacing w:line="360" w:lineRule="auto"/>
        <w:jc w:val="center"/>
        <w:rPr>
          <w:rFonts w:ascii="宋体" w:eastAsia="宋体" w:hAnsi="宋体" w:hint="eastAsia"/>
          <w:color w:val="000000" w:themeColor="text1"/>
        </w:rPr>
      </w:pPr>
      <w:r>
        <w:rPr>
          <w:rFonts w:ascii="宋体" w:eastAsia="宋体" w:hAnsi="宋体" w:hint="eastAsia"/>
          <w:color w:val="000000" w:themeColor="text1"/>
        </w:rPr>
        <w:t>致辞和授课专家简介</w:t>
      </w:r>
    </w:p>
    <w:p w14:paraId="3F8FC282" w14:textId="77777777" w:rsidR="00195F11" w:rsidRDefault="00195F11">
      <w:pPr>
        <w:spacing w:line="360" w:lineRule="auto"/>
        <w:rPr>
          <w:rFonts w:ascii="宋体" w:eastAsia="宋体" w:hAnsi="宋体" w:hint="eastAsia"/>
        </w:rPr>
      </w:pPr>
    </w:p>
    <w:p w14:paraId="0925CB19" w14:textId="77777777" w:rsidR="00195F11" w:rsidRDefault="00000000">
      <w:pPr>
        <w:spacing w:line="360" w:lineRule="auto"/>
        <w:ind w:firstLineChars="200" w:firstLine="560"/>
        <w:rPr>
          <w:rFonts w:ascii="仿宋_GB2312" w:eastAsia="仿宋_GB2312" w:hAnsi="宋体" w:cs="仿宋" w:hint="eastAsia"/>
          <w:sz w:val="28"/>
          <w:szCs w:val="28"/>
        </w:rPr>
      </w:pPr>
      <w:r>
        <w:rPr>
          <w:rFonts w:ascii="仿宋_GB2312" w:eastAsia="仿宋_GB2312" w:hAnsi="宋体" w:cs="仿宋" w:hint="eastAsia"/>
          <w:sz w:val="28"/>
          <w:szCs w:val="28"/>
        </w:rPr>
        <w:t>（一）申长江</w:t>
      </w:r>
    </w:p>
    <w:p w14:paraId="09ED37B5" w14:textId="77777777" w:rsidR="00195F11" w:rsidRDefault="00000000">
      <w:pPr>
        <w:pStyle w:val="ad"/>
        <w:spacing w:line="360" w:lineRule="auto"/>
        <w:ind w:left="720" w:firstLineChars="0" w:firstLine="0"/>
        <w:rPr>
          <w:rFonts w:ascii="仿宋_GB2312" w:eastAsia="仿宋_GB2312" w:hAnsi="宋体" w:cs="仿宋" w:hint="eastAsia"/>
          <w:sz w:val="28"/>
          <w:szCs w:val="28"/>
        </w:rPr>
      </w:pPr>
      <w:r>
        <w:rPr>
          <w:rFonts w:ascii="仿宋_GB2312" w:eastAsia="仿宋_GB2312" w:hAnsi="宋体" w:cs="仿宋" w:hint="eastAsia"/>
          <w:sz w:val="28"/>
          <w:szCs w:val="28"/>
        </w:rPr>
        <w:t>中国生产力促进中心协会理事长。</w:t>
      </w:r>
    </w:p>
    <w:p w14:paraId="6C7EC204" w14:textId="77777777" w:rsidR="00195F11" w:rsidRDefault="00000000">
      <w:pPr>
        <w:pStyle w:val="ad"/>
        <w:spacing w:line="360" w:lineRule="auto"/>
        <w:ind w:left="720" w:firstLine="560"/>
        <w:rPr>
          <w:rFonts w:ascii="仿宋_GB2312" w:eastAsia="仿宋_GB2312" w:hAnsi="宋体" w:cs="仿宋" w:hint="eastAsia"/>
          <w:sz w:val="28"/>
          <w:szCs w:val="28"/>
        </w:rPr>
      </w:pPr>
      <w:r>
        <w:rPr>
          <w:rFonts w:ascii="仿宋_GB2312" w:eastAsia="仿宋_GB2312" w:hAnsi="宋体" w:cs="仿宋" w:hint="eastAsia"/>
          <w:sz w:val="28"/>
          <w:szCs w:val="28"/>
        </w:rPr>
        <w:t>在中国生产力促进中心协会积极推动协会的发展，致力于提升国家治理体系和治理能力现代化，构建了立体化、国际化、全方位的综合服务能力，为科研机构和生产力促进中心提供支持。</w:t>
      </w:r>
    </w:p>
    <w:p w14:paraId="55E5F42F" w14:textId="77777777" w:rsidR="00195F11" w:rsidRDefault="00000000">
      <w:pPr>
        <w:spacing w:line="360" w:lineRule="auto"/>
        <w:ind w:firstLineChars="200" w:firstLine="560"/>
        <w:rPr>
          <w:rFonts w:ascii="仿宋_GB2312" w:eastAsia="仿宋_GB2312" w:hAnsi="宋体" w:hint="eastAsia"/>
          <w:sz w:val="28"/>
          <w:szCs w:val="28"/>
        </w:rPr>
      </w:pPr>
      <w:r>
        <w:rPr>
          <w:rFonts w:ascii="仿宋_GB2312" w:eastAsia="仿宋_GB2312" w:hAnsi="宋体" w:cs="仿宋" w:hint="eastAsia"/>
          <w:sz w:val="28"/>
          <w:szCs w:val="28"/>
        </w:rPr>
        <w:t>（二）崔思锋</w:t>
      </w:r>
    </w:p>
    <w:p w14:paraId="71D59C18" w14:textId="77777777" w:rsidR="00195F11" w:rsidRDefault="00000000">
      <w:pPr>
        <w:pStyle w:val="ad"/>
        <w:spacing w:line="360" w:lineRule="auto"/>
        <w:ind w:left="720" w:firstLine="560"/>
        <w:rPr>
          <w:rFonts w:ascii="仿宋_GB2312" w:eastAsia="仿宋_GB2312" w:hAnsi="宋体" w:cs="仿宋" w:hint="eastAsia"/>
          <w:sz w:val="28"/>
          <w:szCs w:val="28"/>
        </w:rPr>
      </w:pPr>
      <w:r>
        <w:rPr>
          <w:rFonts w:ascii="仿宋_GB2312" w:eastAsia="仿宋_GB2312" w:hAnsi="宋体" w:cs="仿宋" w:hint="eastAsia"/>
          <w:sz w:val="28"/>
          <w:szCs w:val="28"/>
        </w:rPr>
        <w:t>北京大学硕士，美国UMT博士，泰国格乐大学和兰州交通大学客座教授。主导开发“AI智学”互动教学平台，集成语音识别与自适应评测系统，设计的“AI+教育”认证课程，助力传统课堂向智慧课堂转型。与学院合作开发《青少年AI通识课》，纳入全国众多机构和学校的校本课程。为多家跨国企业定制“AI+VR跨境实训系统”，模拟海外工厂场景，帮助技术员工完成跨文化协作，并结合知识图谱构建企业专属技能数据库，动态匹配员工学习路径。</w:t>
      </w:r>
    </w:p>
    <w:p w14:paraId="2AD22993" w14:textId="77777777" w:rsidR="00195F11" w:rsidRDefault="00000000">
      <w:pPr>
        <w:spacing w:line="360" w:lineRule="auto"/>
        <w:ind w:firstLineChars="200" w:firstLine="560"/>
        <w:rPr>
          <w:rFonts w:ascii="仿宋_GB2312" w:eastAsia="仿宋_GB2312" w:hAnsi="宋体" w:hint="eastAsia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（三）张欣</w:t>
      </w:r>
    </w:p>
    <w:p w14:paraId="5B91B2C2" w14:textId="77777777" w:rsidR="00195F11" w:rsidRDefault="00000000">
      <w:pPr>
        <w:pStyle w:val="ad"/>
        <w:spacing w:line="360" w:lineRule="auto"/>
        <w:ind w:left="720" w:firstLine="560"/>
        <w:rPr>
          <w:rFonts w:ascii="仿宋_GB2312" w:eastAsia="仿宋_GB2312" w:hAnsi="宋体" w:hint="eastAsia"/>
          <w:sz w:val="28"/>
          <w:szCs w:val="28"/>
        </w:rPr>
      </w:pPr>
      <w:r>
        <w:rPr>
          <w:rFonts w:ascii="仿宋_GB2312" w:eastAsia="仿宋_GB2312" w:hAnsi="宋体" w:cs="仿宋" w:hint="eastAsia"/>
          <w:sz w:val="28"/>
          <w:szCs w:val="28"/>
        </w:rPr>
        <w:t>北京大学国家发展研究院EMBA，曾任职于国哥伦比亚广播公司、中国新闻社、用友集团和树根互联，担任高级管理岗位。十余年的大数据和人工智能研发与实战经验，专注于大语言模</w:t>
      </w:r>
      <w:r>
        <w:rPr>
          <w:rFonts w:ascii="仿宋_GB2312" w:eastAsia="仿宋_GB2312" w:hAnsi="宋体" w:cs="仿宋" w:hint="eastAsia"/>
          <w:sz w:val="28"/>
          <w:szCs w:val="28"/>
        </w:rPr>
        <w:lastRenderedPageBreak/>
        <w:t>型和生成式AI技术的研究与应用，深耕于自然语言处理、大数据分析和智能系统设计领域，曾担任用团友集大数据平台产品研发负责人，并成功申请国家大数据专利，先后获得了国际数据管理协会DAMA的CDMP数据管理专家认证、Certified ScrumMaster国际认证敏捷研发教练、百度文心大模型技术生态认证讲师等专业认证。</w:t>
      </w:r>
    </w:p>
    <w:p w14:paraId="7F83ABD1" w14:textId="77777777" w:rsidR="00195F11" w:rsidRDefault="00000000">
      <w:pPr>
        <w:spacing w:line="360" w:lineRule="auto"/>
        <w:ind w:firstLineChars="200" w:firstLine="560"/>
        <w:rPr>
          <w:rFonts w:ascii="仿宋_GB2312" w:eastAsia="仿宋_GB2312" w:hAnsi="宋体" w:hint="eastAsia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（四）朱丽博士</w:t>
      </w:r>
    </w:p>
    <w:p w14:paraId="767F162A" w14:textId="692E3C83" w:rsidR="00195F11" w:rsidRPr="0005625F" w:rsidRDefault="00000000" w:rsidP="0005625F">
      <w:pPr>
        <w:pStyle w:val="ad"/>
        <w:spacing w:line="360" w:lineRule="auto"/>
        <w:ind w:left="720" w:firstLine="560"/>
        <w:rPr>
          <w:rFonts w:ascii="仿宋_GB2312" w:eastAsia="仿宋_GB2312" w:hAnsi="宋体" w:cs="仿宋" w:hint="eastAsia"/>
          <w:sz w:val="28"/>
          <w:szCs w:val="28"/>
        </w:rPr>
        <w:sectPr w:rsidR="00195F11" w:rsidRPr="0005625F">
          <w:footerReference w:type="default" r:id="rId7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  <w:r>
        <w:rPr>
          <w:rFonts w:ascii="仿宋_GB2312" w:eastAsia="仿宋_GB2312" w:hAnsi="宋体" w:cs="仿宋" w:hint="eastAsia"/>
          <w:sz w:val="28"/>
          <w:szCs w:val="28"/>
        </w:rPr>
        <w:t>北大国发院副研究员，中国人民大学商学院管理学博士、丹麦奥胡斯大学（Aarhus University）国家公派联合培养博士、中国科学院大学管理科学与工程博士后、北京大学国家发展研究院应用经济学博士后。曾获得北京大学校级“优秀博士后”荣誉称号、中科院经管学院科研工作者优秀个人。撰写图书十余部，两次获得机械工业出版社优秀图书一等奖。自博士阶段起持续参与企业沙盘课程培训，首创沙盘+AI创新课程，获北京大学教学比赛优秀奖。课程培训包含：MBA/DBA/企业高管项目培训等。</w:t>
      </w:r>
    </w:p>
    <w:p w14:paraId="6E3C8554" w14:textId="77777777" w:rsidR="00195F11" w:rsidRPr="0005625F" w:rsidRDefault="00195F11" w:rsidP="0005625F">
      <w:pPr>
        <w:spacing w:line="360" w:lineRule="auto"/>
        <w:rPr>
          <w:rFonts w:ascii="宋体" w:eastAsia="宋体" w:hAnsi="宋体" w:cs="仿宋" w:hint="eastAsia"/>
          <w:sz w:val="24"/>
        </w:rPr>
      </w:pPr>
    </w:p>
    <w:sectPr w:rsidR="00195F11" w:rsidRPr="0005625F"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BC80FA" w14:textId="77777777" w:rsidR="0045761A" w:rsidRDefault="0045761A">
      <w:pPr>
        <w:rPr>
          <w:rFonts w:hint="eastAsia"/>
        </w:rPr>
      </w:pPr>
      <w:r>
        <w:separator/>
      </w:r>
    </w:p>
  </w:endnote>
  <w:endnote w:type="continuationSeparator" w:id="0">
    <w:p w14:paraId="4D710B2A" w14:textId="77777777" w:rsidR="0045761A" w:rsidRDefault="0045761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73A466" w14:textId="77777777" w:rsidR="00195F11" w:rsidRDefault="00195F11">
    <w:pPr>
      <w:pStyle w:val="a3"/>
      <w:jc w:val="center"/>
      <w:rPr>
        <w:rFonts w:ascii="Times New Roman" w:hAnsi="Times New Roman" w:cs="Times New Roman"/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FB2557" w14:textId="77777777" w:rsidR="0045761A" w:rsidRDefault="0045761A">
      <w:pPr>
        <w:rPr>
          <w:rFonts w:hint="eastAsia"/>
        </w:rPr>
      </w:pPr>
      <w:r>
        <w:separator/>
      </w:r>
    </w:p>
  </w:footnote>
  <w:footnote w:type="continuationSeparator" w:id="0">
    <w:p w14:paraId="6B068A1F" w14:textId="77777777" w:rsidR="0045761A" w:rsidRDefault="0045761A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438A7"/>
    <w:multiLevelType w:val="multilevel"/>
    <w:tmpl w:val="02C438A7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1" w15:restartNumberingAfterBreak="0">
    <w:nsid w:val="0D146C8B"/>
    <w:multiLevelType w:val="multilevel"/>
    <w:tmpl w:val="0D146C8B"/>
    <w:lvl w:ilvl="0">
      <w:start w:val="1"/>
      <w:numFmt w:val="decimal"/>
      <w:suff w:val="nothing"/>
      <w:lvlText w:val="(%1)"/>
      <w:lvlJc w:val="left"/>
      <w:pPr>
        <w:ind w:left="1080" w:hanging="440"/>
      </w:pPr>
      <w:rPr>
        <w:rFonts w:ascii="仿宋_GB2312" w:eastAsia="仿宋_GB2312" w:hint="eastAsia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abstractNum w:abstractNumId="2" w15:restartNumberingAfterBreak="0">
    <w:nsid w:val="201448FB"/>
    <w:multiLevelType w:val="multilevel"/>
    <w:tmpl w:val="201448FB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3" w15:restartNumberingAfterBreak="0">
    <w:nsid w:val="24D13255"/>
    <w:multiLevelType w:val="multilevel"/>
    <w:tmpl w:val="24D13255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4" w15:restartNumberingAfterBreak="0">
    <w:nsid w:val="253A614A"/>
    <w:multiLevelType w:val="multilevel"/>
    <w:tmpl w:val="253A614A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5" w15:restartNumberingAfterBreak="0">
    <w:nsid w:val="25834E12"/>
    <w:multiLevelType w:val="multilevel"/>
    <w:tmpl w:val="25834E12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6" w15:restartNumberingAfterBreak="0">
    <w:nsid w:val="275B7E6C"/>
    <w:multiLevelType w:val="multilevel"/>
    <w:tmpl w:val="275B7E6C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7" w15:restartNumberingAfterBreak="0">
    <w:nsid w:val="28F27FBC"/>
    <w:multiLevelType w:val="multilevel"/>
    <w:tmpl w:val="28F27FBC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8" w15:restartNumberingAfterBreak="0">
    <w:nsid w:val="2F9474C7"/>
    <w:multiLevelType w:val="multilevel"/>
    <w:tmpl w:val="2F9474C7"/>
    <w:lvl w:ilvl="0">
      <w:start w:val="1"/>
      <w:numFmt w:val="decimal"/>
      <w:suff w:val="nothing"/>
      <w:lvlText w:val="(%1)"/>
      <w:lvlJc w:val="left"/>
      <w:pPr>
        <w:ind w:left="1080" w:hanging="440"/>
      </w:pPr>
      <w:rPr>
        <w:rFonts w:ascii="仿宋_GB2312" w:eastAsia="仿宋_GB2312" w:hint="eastAsia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abstractNum w:abstractNumId="9" w15:restartNumberingAfterBreak="0">
    <w:nsid w:val="33882F18"/>
    <w:multiLevelType w:val="multilevel"/>
    <w:tmpl w:val="33882F18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10" w15:restartNumberingAfterBreak="0">
    <w:nsid w:val="3A271D5C"/>
    <w:multiLevelType w:val="multilevel"/>
    <w:tmpl w:val="3A271D5C"/>
    <w:lvl w:ilvl="0">
      <w:start w:val="1"/>
      <w:numFmt w:val="decimal"/>
      <w:suff w:val="nothing"/>
      <w:lvlText w:val="(%1)"/>
      <w:lvlJc w:val="left"/>
      <w:pPr>
        <w:ind w:left="1080" w:hanging="440"/>
      </w:pPr>
      <w:rPr>
        <w:rFonts w:ascii="仿宋_GB2312" w:eastAsia="仿宋_GB2312" w:hint="eastAsia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abstractNum w:abstractNumId="11" w15:restartNumberingAfterBreak="0">
    <w:nsid w:val="4A015A5A"/>
    <w:multiLevelType w:val="multilevel"/>
    <w:tmpl w:val="4A015A5A"/>
    <w:lvl w:ilvl="0">
      <w:start w:val="1"/>
      <w:numFmt w:val="decimal"/>
      <w:suff w:val="nothing"/>
      <w:lvlText w:val="(%1)"/>
      <w:lvlJc w:val="left"/>
      <w:pPr>
        <w:ind w:left="1080" w:hanging="440"/>
      </w:pPr>
      <w:rPr>
        <w:rFonts w:ascii="仿宋_GB2312" w:eastAsia="仿宋_GB2312" w:hint="eastAsia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abstractNum w:abstractNumId="12" w15:restartNumberingAfterBreak="0">
    <w:nsid w:val="4C646681"/>
    <w:multiLevelType w:val="multilevel"/>
    <w:tmpl w:val="4C646681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13" w15:restartNumberingAfterBreak="0">
    <w:nsid w:val="514E6197"/>
    <w:multiLevelType w:val="multilevel"/>
    <w:tmpl w:val="514E6197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14" w15:restartNumberingAfterBreak="0">
    <w:nsid w:val="630E594F"/>
    <w:multiLevelType w:val="multilevel"/>
    <w:tmpl w:val="630E594F"/>
    <w:lvl w:ilvl="0">
      <w:start w:val="1"/>
      <w:numFmt w:val="decimal"/>
      <w:suff w:val="nothing"/>
      <w:lvlText w:val="(%1)"/>
      <w:lvlJc w:val="left"/>
      <w:pPr>
        <w:ind w:left="1080" w:hanging="440"/>
      </w:pPr>
      <w:rPr>
        <w:rFonts w:ascii="仿宋_GB2312" w:eastAsia="仿宋_GB2312" w:hint="eastAsia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abstractNum w:abstractNumId="15" w15:restartNumberingAfterBreak="0">
    <w:nsid w:val="67685785"/>
    <w:multiLevelType w:val="multilevel"/>
    <w:tmpl w:val="67685785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16" w15:restartNumberingAfterBreak="0">
    <w:nsid w:val="6A3B174A"/>
    <w:multiLevelType w:val="multilevel"/>
    <w:tmpl w:val="6A3B174A"/>
    <w:lvl w:ilvl="0">
      <w:start w:val="1"/>
      <w:numFmt w:val="decimal"/>
      <w:suff w:val="nothing"/>
      <w:lvlText w:val="(%1)"/>
      <w:lvlJc w:val="left"/>
      <w:pPr>
        <w:ind w:left="1080" w:hanging="440"/>
      </w:pPr>
      <w:rPr>
        <w:rFonts w:ascii="仿宋_GB2312" w:eastAsia="仿宋_GB2312" w:hint="eastAsia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abstractNum w:abstractNumId="17" w15:restartNumberingAfterBreak="0">
    <w:nsid w:val="74D4467F"/>
    <w:multiLevelType w:val="multilevel"/>
    <w:tmpl w:val="74D4467F"/>
    <w:lvl w:ilvl="0">
      <w:start w:val="1"/>
      <w:numFmt w:val="decimal"/>
      <w:suff w:val="nothing"/>
      <w:lvlText w:val="(%1)"/>
      <w:lvlJc w:val="left"/>
      <w:pPr>
        <w:ind w:left="1080" w:hanging="440"/>
      </w:pPr>
      <w:rPr>
        <w:rFonts w:ascii="仿宋_GB2312" w:eastAsia="仿宋_GB2312" w:hint="eastAsia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abstractNum w:abstractNumId="18" w15:restartNumberingAfterBreak="0">
    <w:nsid w:val="7B123BA0"/>
    <w:multiLevelType w:val="multilevel"/>
    <w:tmpl w:val="7B123BA0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19" w15:restartNumberingAfterBreak="0">
    <w:nsid w:val="7B1352A5"/>
    <w:multiLevelType w:val="multilevel"/>
    <w:tmpl w:val="7B1352A5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20" w15:restartNumberingAfterBreak="0">
    <w:nsid w:val="7D306A39"/>
    <w:multiLevelType w:val="multilevel"/>
    <w:tmpl w:val="7D306A39"/>
    <w:lvl w:ilvl="0">
      <w:start w:val="1"/>
      <w:numFmt w:val="decimal"/>
      <w:suff w:val="nothing"/>
      <w:lvlText w:val="(%1)"/>
      <w:lvlJc w:val="left"/>
      <w:pPr>
        <w:ind w:left="1080" w:hanging="440"/>
      </w:pPr>
      <w:rPr>
        <w:rFonts w:ascii="仿宋_GB2312" w:eastAsia="仿宋_GB2312" w:hint="eastAsia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abstractNum w:abstractNumId="21" w15:restartNumberingAfterBreak="0">
    <w:nsid w:val="7D7D01C2"/>
    <w:multiLevelType w:val="multilevel"/>
    <w:tmpl w:val="7D7D01C2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num w:numId="1" w16cid:durableId="574778829">
    <w:abstractNumId w:val="3"/>
  </w:num>
  <w:num w:numId="2" w16cid:durableId="772559160">
    <w:abstractNumId w:val="18"/>
  </w:num>
  <w:num w:numId="3" w16cid:durableId="135951627">
    <w:abstractNumId w:val="12"/>
  </w:num>
  <w:num w:numId="4" w16cid:durableId="1350176331">
    <w:abstractNumId w:val="13"/>
  </w:num>
  <w:num w:numId="5" w16cid:durableId="787702030">
    <w:abstractNumId w:val="1"/>
  </w:num>
  <w:num w:numId="6" w16cid:durableId="829952520">
    <w:abstractNumId w:val="16"/>
  </w:num>
  <w:num w:numId="7" w16cid:durableId="1561092279">
    <w:abstractNumId w:val="7"/>
  </w:num>
  <w:num w:numId="8" w16cid:durableId="656810340">
    <w:abstractNumId w:val="21"/>
  </w:num>
  <w:num w:numId="9" w16cid:durableId="1964918877">
    <w:abstractNumId w:val="15"/>
  </w:num>
  <w:num w:numId="10" w16cid:durableId="1034424585">
    <w:abstractNumId w:val="10"/>
  </w:num>
  <w:num w:numId="11" w16cid:durableId="76246697">
    <w:abstractNumId w:val="2"/>
  </w:num>
  <w:num w:numId="12" w16cid:durableId="1896971221">
    <w:abstractNumId w:val="5"/>
  </w:num>
  <w:num w:numId="13" w16cid:durableId="158426330">
    <w:abstractNumId w:val="8"/>
  </w:num>
  <w:num w:numId="14" w16cid:durableId="1015497621">
    <w:abstractNumId w:val="0"/>
  </w:num>
  <w:num w:numId="15" w16cid:durableId="1159268890">
    <w:abstractNumId w:val="9"/>
  </w:num>
  <w:num w:numId="16" w16cid:durableId="1455640456">
    <w:abstractNumId w:val="20"/>
  </w:num>
  <w:num w:numId="17" w16cid:durableId="848181897">
    <w:abstractNumId w:val="11"/>
  </w:num>
  <w:num w:numId="18" w16cid:durableId="648368056">
    <w:abstractNumId w:val="19"/>
  </w:num>
  <w:num w:numId="19" w16cid:durableId="946350652">
    <w:abstractNumId w:val="4"/>
  </w:num>
  <w:num w:numId="20" w16cid:durableId="2123379970">
    <w:abstractNumId w:val="6"/>
  </w:num>
  <w:num w:numId="21" w16cid:durableId="485827205">
    <w:abstractNumId w:val="17"/>
  </w:num>
  <w:num w:numId="22" w16cid:durableId="55423914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GVmMzRlOTFiMjU3NDRhZTBlMjAwNTBkMTAxYTBjMjMifQ=="/>
  </w:docVars>
  <w:rsids>
    <w:rsidRoot w:val="00DF1CB4"/>
    <w:rsid w:val="AEBD9054"/>
    <w:rsid w:val="AF7E727D"/>
    <w:rsid w:val="F9E29166"/>
    <w:rsid w:val="00001B64"/>
    <w:rsid w:val="00020043"/>
    <w:rsid w:val="0005625F"/>
    <w:rsid w:val="00091B4D"/>
    <w:rsid w:val="000A08BC"/>
    <w:rsid w:val="000B53D0"/>
    <w:rsid w:val="000D5B91"/>
    <w:rsid w:val="000F79C8"/>
    <w:rsid w:val="00195F11"/>
    <w:rsid w:val="001A2270"/>
    <w:rsid w:val="001A4716"/>
    <w:rsid w:val="001B7345"/>
    <w:rsid w:val="001F408A"/>
    <w:rsid w:val="0021282C"/>
    <w:rsid w:val="002144E9"/>
    <w:rsid w:val="0024744D"/>
    <w:rsid w:val="002660D9"/>
    <w:rsid w:val="0027344B"/>
    <w:rsid w:val="00326F82"/>
    <w:rsid w:val="00362102"/>
    <w:rsid w:val="00381259"/>
    <w:rsid w:val="00394469"/>
    <w:rsid w:val="003A250C"/>
    <w:rsid w:val="003B6477"/>
    <w:rsid w:val="003C0BF5"/>
    <w:rsid w:val="003C4897"/>
    <w:rsid w:val="003E78C4"/>
    <w:rsid w:val="00417323"/>
    <w:rsid w:val="0045761A"/>
    <w:rsid w:val="004A6F4A"/>
    <w:rsid w:val="004B310B"/>
    <w:rsid w:val="00524AE0"/>
    <w:rsid w:val="00525DA8"/>
    <w:rsid w:val="00533303"/>
    <w:rsid w:val="0057181A"/>
    <w:rsid w:val="00607913"/>
    <w:rsid w:val="006119A1"/>
    <w:rsid w:val="0066775C"/>
    <w:rsid w:val="00691C36"/>
    <w:rsid w:val="006C6382"/>
    <w:rsid w:val="006D4D3E"/>
    <w:rsid w:val="00725F40"/>
    <w:rsid w:val="00737F89"/>
    <w:rsid w:val="00770655"/>
    <w:rsid w:val="0078738E"/>
    <w:rsid w:val="007D04F1"/>
    <w:rsid w:val="007E7A52"/>
    <w:rsid w:val="00806B1A"/>
    <w:rsid w:val="00826D4D"/>
    <w:rsid w:val="00850030"/>
    <w:rsid w:val="00860774"/>
    <w:rsid w:val="008B6D04"/>
    <w:rsid w:val="008D3A41"/>
    <w:rsid w:val="008D7AD3"/>
    <w:rsid w:val="00924625"/>
    <w:rsid w:val="009B5BF1"/>
    <w:rsid w:val="009E1EF7"/>
    <w:rsid w:val="00A83384"/>
    <w:rsid w:val="00AA3B27"/>
    <w:rsid w:val="00AB56F9"/>
    <w:rsid w:val="00AC7A64"/>
    <w:rsid w:val="00B90FFD"/>
    <w:rsid w:val="00B96BB0"/>
    <w:rsid w:val="00BD355E"/>
    <w:rsid w:val="00BD67D3"/>
    <w:rsid w:val="00C0619D"/>
    <w:rsid w:val="00CA1DFF"/>
    <w:rsid w:val="00D02990"/>
    <w:rsid w:val="00D15EEE"/>
    <w:rsid w:val="00D362E7"/>
    <w:rsid w:val="00DD0616"/>
    <w:rsid w:val="00DE7AA0"/>
    <w:rsid w:val="00DF1CB4"/>
    <w:rsid w:val="00DF2A56"/>
    <w:rsid w:val="00E753DB"/>
    <w:rsid w:val="00E852A1"/>
    <w:rsid w:val="00EC6935"/>
    <w:rsid w:val="00EF68C3"/>
    <w:rsid w:val="00F3671E"/>
    <w:rsid w:val="00FE0EC9"/>
    <w:rsid w:val="00FF166E"/>
    <w:rsid w:val="09081D34"/>
    <w:rsid w:val="0BA23811"/>
    <w:rsid w:val="14A46F53"/>
    <w:rsid w:val="17A54EA5"/>
    <w:rsid w:val="17CC40F0"/>
    <w:rsid w:val="1F16618C"/>
    <w:rsid w:val="29F96918"/>
    <w:rsid w:val="36886518"/>
    <w:rsid w:val="38D77D43"/>
    <w:rsid w:val="3D166DB8"/>
    <w:rsid w:val="3FB47280"/>
    <w:rsid w:val="40C764D4"/>
    <w:rsid w:val="48D20D16"/>
    <w:rsid w:val="4955408F"/>
    <w:rsid w:val="4D026C88"/>
    <w:rsid w:val="5EF59A97"/>
    <w:rsid w:val="5F723D2F"/>
    <w:rsid w:val="685921FC"/>
    <w:rsid w:val="6FE00BFA"/>
    <w:rsid w:val="750E0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57B2F9F"/>
  <w15:docId w15:val="{14381798-D309-47AF-A30A-E02311F3F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ind w:left="299"/>
      <w:outlineLvl w:val="1"/>
    </w:pPr>
    <w:rPr>
      <w:rFonts w:ascii="黑体" w:eastAsia="黑体" w:hAnsi="黑体" w:cs="黑体"/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a8"/>
    <w:qFormat/>
    <w:pPr>
      <w:spacing w:before="240" w:after="60"/>
      <w:jc w:val="center"/>
      <w:outlineLvl w:val="0"/>
    </w:pPr>
    <w:rPr>
      <w:rFonts w:ascii="等线 Light" w:eastAsia="宋体" w:hAnsi="等线 Light" w:cs="Times New Roman"/>
      <w:b/>
      <w:bCs/>
      <w:sz w:val="32"/>
      <w:szCs w:val="32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Hyperlink"/>
    <w:uiPriority w:val="99"/>
    <w:unhideWhenUsed/>
    <w:qFormat/>
    <w:rPr>
      <w:color w:val="0000FF"/>
      <w:u w:val="single"/>
    </w:rPr>
  </w:style>
  <w:style w:type="paragraph" w:styleId="ac">
    <w:name w:val="No Spacing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a8">
    <w:name w:val="标题 字符"/>
    <w:basedOn w:val="a0"/>
    <w:link w:val="a7"/>
    <w:qFormat/>
    <w:rPr>
      <w:rFonts w:ascii="等线 Light" w:eastAsia="宋体" w:hAnsi="等线 Light" w:cs="Times New Roman"/>
      <w:b/>
      <w:bCs/>
      <w:sz w:val="32"/>
      <w:szCs w:val="32"/>
    </w:rPr>
  </w:style>
  <w:style w:type="character" w:customStyle="1" w:styleId="20">
    <w:name w:val="标题 2 字符"/>
    <w:basedOn w:val="a0"/>
    <w:link w:val="2"/>
    <w:qFormat/>
    <w:rPr>
      <w:rFonts w:ascii="黑体" w:eastAsia="黑体" w:hAnsi="黑体" w:cs="黑体"/>
      <w:b/>
      <w:bCs/>
      <w:sz w:val="32"/>
      <w:szCs w:val="32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pple-converted-space">
    <w:name w:val="apple-converted-space"/>
    <w:basedOn w:val="a0"/>
    <w:qFormat/>
  </w:style>
  <w:style w:type="character" w:customStyle="1" w:styleId="40">
    <w:name w:val="标题 4 字符"/>
    <w:basedOn w:val="a0"/>
    <w:link w:val="4"/>
    <w:uiPriority w:val="9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ds-markdown-paragraph">
    <w:name w:val="ds-markdown-paragraph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10">
    <w:name w:val="标题 1 字符"/>
    <w:basedOn w:val="a0"/>
    <w:link w:val="1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1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384</Words>
  <Characters>442</Characters>
  <Application>Microsoft Office Word</Application>
  <DocSecurity>0</DocSecurity>
  <Lines>55</Lines>
  <Paragraphs>45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培训咨询部</cp:lastModifiedBy>
  <cp:revision>29</cp:revision>
  <dcterms:created xsi:type="dcterms:W3CDTF">2025-07-19T14:26:00Z</dcterms:created>
  <dcterms:modified xsi:type="dcterms:W3CDTF">2025-08-11T03:28:00Z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34B7FD2FEDD5975534C390685F44EE78_43</vt:lpwstr>
  </property>
  <property fmtid="{D5CDD505-2E9C-101B-9397-08002B2CF9AE}" pid="4" name="KSOTemplateDocerSaveRecord">
    <vt:lpwstr>eyJoZGlkIjoiNjVkYzQ3MmZiYjNmZGM5ZTM5YjU2MTU3MTE0M2E0NGQiLCJ1c2VySWQiOiIxNjcyMzg3NDE3In0=</vt:lpwstr>
  </property>
</Properties>
</file>